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电气工程学院</w:t>
      </w:r>
    </w:p>
    <w:p>
      <w:pPr>
        <w:jc w:val="center"/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2021届专科毕业生顶岗实习指导教师分配情况</w:t>
      </w:r>
    </w:p>
    <w:p>
      <w:pPr>
        <w:rPr>
          <w:rFonts w:hint="eastAsia"/>
          <w:sz w:val="30"/>
          <w:szCs w:val="30"/>
        </w:rPr>
      </w:pPr>
    </w:p>
    <w:p>
      <w:pPr>
        <w:rPr>
          <w:rFonts w:hint="default" w:ascii="Times New Roman" w:hAnsi="Times New Roman" w:cs="Times New Roman"/>
          <w:spacing w:val="105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 xml:space="preserve">供电180102             </w:t>
      </w:r>
      <w:r>
        <w:rPr>
          <w:rFonts w:hint="default" w:ascii="Times New Roman" w:hAnsi="Times New Roman" w:cs="Times New Roman"/>
          <w:spacing w:val="105"/>
          <w:kern w:val="0"/>
          <w:sz w:val="30"/>
          <w:szCs w:val="30"/>
        </w:rPr>
        <w:t>彭程高波</w:t>
      </w:r>
      <w:r>
        <w:rPr>
          <w:rFonts w:hint="default" w:ascii="Times New Roman" w:hAnsi="Times New Roman" w:cs="Times New Roman"/>
          <w:sz w:val="30"/>
          <w:szCs w:val="30"/>
        </w:rPr>
        <w:t>左仲善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机电180102             郝巧红  刘国亭  郗艳梅  岳红新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机制180102             蔡国庆  李国芹  宫  翔  张鹏程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电力180102             路文梅  李  燕  石佩玉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电力180304             李  凯  贾新立  郭  放</w:t>
      </w:r>
    </w:p>
    <w:p>
      <w:pPr>
        <w:rPr>
          <w:rFonts w:hint="eastAsia" w:ascii="宋体" w:hAnsi="宋体"/>
          <w:sz w:val="30"/>
          <w:szCs w:val="30"/>
        </w:rPr>
      </w:pPr>
    </w:p>
    <w:p>
      <w:pP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请各位指导教师登录实践平台查找自己的学生，指导学生完善平台信息，完成学生完成顶岗实习的指导、检查和评阅等工作。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电气工程学院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2020年8月28日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19"/>
    <w:rsid w:val="00230E61"/>
    <w:rsid w:val="004C6A19"/>
    <w:rsid w:val="006D6EDD"/>
    <w:rsid w:val="00A45E69"/>
    <w:rsid w:val="37D41B85"/>
    <w:rsid w:val="3F3F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27</Words>
  <Characters>156</Characters>
  <Lines>1</Lines>
  <Paragraphs>1</Paragraphs>
  <TotalTime>7</TotalTime>
  <ScaleCrop>false</ScaleCrop>
  <LinksUpToDate>false</LinksUpToDate>
  <CharactersWithSpaces>182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2020-08-27T08:53:00Z</dcterms:created>
  <dc:creator>User</dc:creator>
  <cp:lastModifiedBy>李文才</cp:lastModifiedBy>
  <dcterms:modified xsi:type="dcterms:W3CDTF">2020-08-27T09:07:03Z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